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</w:pPr>
      <w:r>
        <w:rPr>
          <w:rStyle w:val="Aucun"/>
          <w:rtl w:val="0"/>
          <w:lang w:val="fr-FR"/>
        </w:rPr>
        <w:t>Collection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essentiel /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encyclop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utovie n</w:t>
      </w:r>
      <w:r>
        <w:rPr>
          <w:rStyle w:val="Aucun"/>
          <w:rtl w:val="0"/>
          <w:lang w:val="fr-FR"/>
        </w:rPr>
        <w:t xml:space="preserve">° </w:t>
      </w:r>
      <w:r>
        <w:rPr>
          <w:rStyle w:val="Aucun"/>
          <w:rtl w:val="0"/>
          <w:lang w:val="fr-FR"/>
        </w:rPr>
        <w:t>53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Faites votre bi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</w:t>
      </w:r>
    </w:p>
    <w:p>
      <w:pPr>
        <w:pStyle w:val="Corps A"/>
      </w:pPr>
      <w:r>
        <w:rPr>
          <w:rStyle w:val="Aucun"/>
          <w:rtl w:val="0"/>
          <w:lang w:val="fr-FR"/>
        </w:rPr>
        <w:t>Par J-A. Chandon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Sans aller jusqu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cultiver et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colter son orge et son houblon, il est tout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fait possible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partir des </w:t>
      </w:r>
      <w:r>
        <w:rPr>
          <w:rStyle w:val="Aucun"/>
          <w:rtl w:val="0"/>
          <w:lang w:val="fr-FR"/>
        </w:rPr>
        <w:t xml:space="preserve">« </w:t>
      </w:r>
      <w:r>
        <w:rPr>
          <w:rStyle w:val="Aucun"/>
          <w:rtl w:val="0"/>
          <w:lang w:val="fr-FR"/>
        </w:rPr>
        <w:t xml:space="preserve">kits </w:t>
      </w:r>
      <w:r>
        <w:rPr>
          <w:rStyle w:val="Aucun"/>
          <w:rtl w:val="0"/>
          <w:lang w:val="fr-FR"/>
        </w:rPr>
        <w:t xml:space="preserve">» </w:t>
      </w:r>
      <w:r>
        <w:rPr>
          <w:rStyle w:val="Aucun"/>
          <w:rtl w:val="0"/>
          <w:lang w:val="fr-FR"/>
        </w:rPr>
        <w:t>aujourd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hui commercialis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en France (y compris pour la bi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 bio) de brasser chez soi de bonnes bi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res, sans mat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riel sophistiqu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ni tour de main compliqu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.</w:t>
      </w:r>
    </w:p>
    <w:p>
      <w:pPr>
        <w:pStyle w:val="Corps A"/>
      </w:pPr>
      <w:r>
        <w:rPr>
          <w:rStyle w:val="Aucun"/>
          <w:rtl w:val="0"/>
          <w:lang w:val="fr-FR"/>
        </w:rPr>
        <w:t>Voici les principes de base et les bons conseils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cessaires.</w:t>
      </w:r>
    </w:p>
    <w:p>
      <w:pPr>
        <w:pStyle w:val="Corps A"/>
      </w:pPr>
      <w:r>
        <w:rPr>
          <w:rStyle w:val="Aucun"/>
          <w:rtl w:val="0"/>
          <w:lang w:val="fr-FR"/>
        </w:rPr>
        <w:t>Ainsi vous aurez le plaisir de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guster vos propres blondes, brunes, am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res, douces, voire un type sp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cial adapt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votre go</w:t>
      </w:r>
      <w:r>
        <w:rPr>
          <w:rStyle w:val="Aucun"/>
          <w:rtl w:val="0"/>
          <w:lang w:val="fr-FR"/>
        </w:rPr>
        <w:t>û</w:t>
      </w:r>
      <w:r>
        <w:rPr>
          <w:rStyle w:val="Aucun"/>
          <w:rtl w:val="0"/>
          <w:lang w:val="fr-FR"/>
        </w:rPr>
        <w:t>t personnel ! Jusqu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votre demi-pression</w:t>
      </w:r>
      <w:r>
        <w:rPr>
          <w:rStyle w:val="Aucun"/>
          <w:rtl w:val="0"/>
          <w:lang w:val="fr-FR"/>
        </w:rPr>
        <w:t xml:space="preserve">… </w:t>
      </w:r>
      <w:r>
        <w:rPr>
          <w:rStyle w:val="Aucun"/>
          <w:rtl w:val="0"/>
          <w:lang w:val="fr-FR"/>
        </w:rPr>
        <w:t>Bref un guide particuli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rement utile pour les amateurs et qui permettra, aussi, de brasser de mani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re plus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labor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pour les perfectionnistes.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ISBN 978-2-86819-153-3</w:t>
      </w:r>
    </w:p>
    <w:p>
      <w:pPr>
        <w:pStyle w:val="Corps A"/>
      </w:pPr>
    </w:p>
    <w:p>
      <w:pPr>
        <w:pStyle w:val="Corps A"/>
        <w:rPr>
          <w:rStyle w:val="Aucun"/>
        </w:rPr>
      </w:pPr>
      <w:r>
        <w:rPr>
          <w:rStyle w:val="Aucun"/>
          <w:rtl w:val="0"/>
          <w:lang w:val="fr-FR"/>
        </w:rPr>
        <w:t>50 p.</w:t>
      </w:r>
    </w:p>
    <w:p>
      <w:pPr>
        <w:pStyle w:val="Corps A"/>
        <w:rPr>
          <w:rStyle w:val="Aucun"/>
        </w:rPr>
      </w:pPr>
    </w:p>
    <w:p>
      <w:pPr>
        <w:pStyle w:val="Corps A"/>
      </w:pP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couvrez la table des mati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 et les premi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 pages du livre.</w:t>
      </w:r>
    </w:p>
    <w:p>
      <w:pPr>
        <w:pStyle w:val="Corps A"/>
      </w:pPr>
    </w:p>
    <w:p>
      <w:pPr>
        <w:pStyle w:val="Corps A"/>
        <w:rPr>
          <w:rStyle w:val="Aucun"/>
        </w:rPr>
      </w:pPr>
      <w:r>
        <w:rPr>
          <w:rtl w:val="0"/>
        </w:rPr>
        <w:t xml:space="preserve">Version papier : </w:t>
      </w:r>
      <w:r>
        <w:rPr>
          <w:rStyle w:val="Aucun"/>
          <w:rtl w:val="0"/>
          <w:lang w:val="fr-FR"/>
        </w:rPr>
        <w:t xml:space="preserve">7 </w:t>
      </w:r>
      <w:r>
        <w:rPr>
          <w:rStyle w:val="Aucun"/>
          <w:rtl w:val="0"/>
          <w:lang w:val="fr-FR"/>
        </w:rPr>
        <w:t>€</w:t>
      </w:r>
    </w:p>
    <w:p>
      <w:pPr>
        <w:pStyle w:val="Corps A"/>
        <w:rPr>
          <w:rStyle w:val="Aucun"/>
        </w:rPr>
      </w:pPr>
    </w:p>
    <w:p>
      <w:pPr>
        <w:pStyle w:val="Corps A"/>
      </w:pPr>
      <w:r>
        <w:rPr>
          <w:rStyle w:val="Aucun"/>
          <w:rtl w:val="0"/>
          <w:lang w:val="fr-FR"/>
        </w:rPr>
        <w:t>Version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rique : 4,99 </w:t>
      </w:r>
      <w:r>
        <w:rPr>
          <w:rStyle w:val="Aucun"/>
          <w:rtl w:val="0"/>
          <w:lang w:val="fr-FR"/>
        </w:rPr>
        <w:t xml:space="preserve">€ </w:t>
      </w:r>
      <w:r>
        <w:rPr>
          <w:rStyle w:val="Aucun"/>
          <w:rtl w:val="0"/>
          <w:lang w:val="fr-FR"/>
        </w:rPr>
        <w:t>(avec lien Primento)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Du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auteur, dans la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collection :</w:t>
      </w:r>
    </w:p>
    <w:p>
      <w:pPr>
        <w:pStyle w:val="Corps A"/>
      </w:pPr>
      <w:r>
        <w:rPr>
          <w:rStyle w:val="Aucun"/>
          <w:rtl w:val="0"/>
          <w:lang w:val="fr-FR"/>
        </w:rPr>
        <w:t>Cultivez votre vigne</w:t>
      </w:r>
    </w:p>
    <w:p>
      <w:pPr>
        <w:pStyle w:val="Corps A"/>
      </w:pPr>
      <w:r>
        <w:rPr>
          <w:rStyle w:val="Aucun"/>
          <w:rtl w:val="0"/>
          <w:lang w:val="fr-FR"/>
        </w:rPr>
        <w:t>Faites vos ap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ritifs et vos liqueurs</w:t>
      </w:r>
    </w:p>
    <w:p>
      <w:pPr>
        <w:pStyle w:val="Corps A"/>
      </w:pPr>
      <w:r>
        <w:rPr>
          <w:rStyle w:val="Aucun"/>
          <w:rtl w:val="0"/>
          <w:lang w:val="fr-FR"/>
        </w:rPr>
        <w:t>Faites votre vin</w:t>
      </w:r>
    </w:p>
    <w:p>
      <w:pPr>
        <w:pStyle w:val="Corps A"/>
      </w:pPr>
      <w:r>
        <w:rPr>
          <w:rStyle w:val="Aucun"/>
          <w:rtl w:val="0"/>
          <w:lang w:val="fr-FR"/>
        </w:rPr>
        <w:t>Faites votre cidre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autres livres proches</w:t>
      </w:r>
    </w:p>
    <w:p>
      <w:pPr>
        <w:pStyle w:val="Corps A"/>
      </w:pPr>
      <w:r>
        <w:rPr>
          <w:rStyle w:val="Aucun"/>
          <w:rtl w:val="0"/>
          <w:lang w:val="fr-FR"/>
        </w:rPr>
        <w:t>Faites votre vinaigre</w:t>
      </w:r>
    </w:p>
    <w:p>
      <w:pPr>
        <w:pStyle w:val="Corps A"/>
      </w:pPr>
      <w:r>
        <w:rPr>
          <w:rStyle w:val="Aucun"/>
          <w:rtl w:val="0"/>
          <w:lang w:val="fr-FR"/>
        </w:rPr>
        <w:t xml:space="preserve">Petit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loge de la bi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</w:t>
      </w:r>
    </w:p>
    <w:p>
      <w:pPr>
        <w:pStyle w:val="Corps A"/>
      </w:pPr>
      <w:r>
        <w:rPr>
          <w:rStyle w:val="Aucun"/>
          <w:rtl w:val="0"/>
          <w:lang w:val="fr-FR"/>
        </w:rPr>
        <w:t xml:space="preserve">La cuisine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bi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